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41" w:rsidRDefault="00FA2AC4" w:rsidP="00FA2AC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</w:t>
      </w:r>
    </w:p>
    <w:p w:rsidR="00FA2AC4" w:rsidRDefault="00FA2AC4" w:rsidP="00FA2AC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основных мероприятий МУК «ЦДК»,</w:t>
      </w:r>
    </w:p>
    <w:p w:rsidR="00FA2AC4" w:rsidRDefault="00FA2AC4" w:rsidP="00FA2AC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посвященных 80-летию Победы в Великой Отечественной войне 1941-1945 гг.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5098"/>
        <w:gridCol w:w="1843"/>
        <w:gridCol w:w="2552"/>
      </w:tblGrid>
      <w:tr w:rsidR="00D214A9" w:rsidRPr="00D214A9" w:rsidTr="00D214A9">
        <w:trPr>
          <w:trHeight w:val="48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214A9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214A9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0"/>
                <w:lang w:eastAsia="ru-RU"/>
              </w:rPr>
              <w:t>Дата 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214A9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0"/>
                <w:lang w:eastAsia="ru-RU"/>
              </w:rPr>
              <w:t>Место проведения</w:t>
            </w:r>
          </w:p>
        </w:tc>
      </w:tr>
      <w:tr w:rsidR="00D214A9" w:rsidRPr="00D214A9" w:rsidTr="00D214A9">
        <w:trPr>
          <w:trHeight w:val="63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0"/>
                <w:lang w:eastAsia="ru-RU"/>
              </w:rPr>
            </w:pPr>
            <w:r w:rsidRPr="00D214A9">
              <w:rPr>
                <w:rFonts w:ascii="Arial Narrow" w:eastAsia="Times New Roman" w:hAnsi="Arial Narrow" w:cs="Times New Roman"/>
                <w:color w:val="000000"/>
                <w:sz w:val="24"/>
                <w:szCs w:val="20"/>
                <w:lang w:eastAsia="ru-RU"/>
              </w:rPr>
              <w:t xml:space="preserve">«За 80 дней до 80-летия» - проведение марафона благодарности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0"/>
                <w:lang w:eastAsia="ru-RU"/>
              </w:rPr>
            </w:pPr>
            <w:r w:rsidRPr="00D214A9">
              <w:rPr>
                <w:rFonts w:ascii="Arial Narrow" w:eastAsia="Times New Roman" w:hAnsi="Arial Narrow" w:cs="Times New Roman"/>
                <w:color w:val="000000"/>
                <w:sz w:val="24"/>
                <w:szCs w:val="20"/>
                <w:lang w:eastAsia="ru-RU"/>
              </w:rPr>
              <w:t>18.02.2025 - 09.05.2025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0"/>
                <w:lang w:eastAsia="ru-RU"/>
              </w:rPr>
            </w:pPr>
            <w:r w:rsidRPr="00D214A9">
              <w:rPr>
                <w:rFonts w:ascii="Arial Narrow" w:eastAsia="Times New Roman" w:hAnsi="Arial Narrow" w:cs="Times New Roman"/>
                <w:color w:val="000000"/>
                <w:sz w:val="24"/>
                <w:szCs w:val="20"/>
                <w:lang w:eastAsia="ru-RU"/>
              </w:rPr>
              <w:t>СДК – филиалы МУК «ЦДК»</w:t>
            </w:r>
          </w:p>
        </w:tc>
      </w:tr>
      <w:tr w:rsidR="00D214A9" w:rsidRPr="00D214A9" w:rsidTr="00D214A9">
        <w:trPr>
          <w:trHeight w:val="98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«Будет помнить молодое поколение» - патриотический фестиваль самодеятельного творчества, посвященный 80 -  </w:t>
            </w:r>
            <w:proofErr w:type="spellStart"/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летию</w:t>
            </w:r>
            <w:proofErr w:type="spellEnd"/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  Победы в Великой Отечественной войне 1941-1945г.г.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89372D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>
              <w:rPr>
                <w:rFonts w:ascii="Arial Narrow" w:hAnsi="Arial Narrow"/>
                <w:color w:val="000000"/>
                <w:sz w:val="24"/>
                <w:szCs w:val="20"/>
              </w:rPr>
              <w:t>28.02.2025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proofErr w:type="spellStart"/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Есинский</w:t>
            </w:r>
            <w:proofErr w:type="spellEnd"/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 ДК – филиал МУК «ЦДК»</w:t>
            </w:r>
          </w:p>
        </w:tc>
      </w:tr>
      <w:tr w:rsidR="00D214A9" w:rsidRPr="00D214A9" w:rsidTr="00D214A9">
        <w:trPr>
          <w:trHeight w:val="98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«Многоцветие талантов»  - ежегодный конкурс самодеятельного творчества среди СДК – филиалов МУК «ЦДК»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89372D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>
              <w:rPr>
                <w:rFonts w:ascii="Arial Narrow" w:hAnsi="Arial Narrow"/>
                <w:color w:val="000000"/>
                <w:sz w:val="24"/>
                <w:szCs w:val="20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proofErr w:type="spellStart"/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Есинский</w:t>
            </w:r>
            <w:proofErr w:type="spellEnd"/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 ДК – филиал МУК «ЦДК»</w:t>
            </w:r>
          </w:p>
        </w:tc>
      </w:tr>
      <w:tr w:rsidR="00D214A9" w:rsidRPr="00D214A9" w:rsidTr="00D214A9">
        <w:trPr>
          <w:trHeight w:val="63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«Поем всем двором» - тематические акции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89372D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>
              <w:rPr>
                <w:rFonts w:ascii="Arial Narrow" w:hAnsi="Arial Narrow"/>
                <w:color w:val="000000"/>
                <w:sz w:val="24"/>
                <w:szCs w:val="20"/>
              </w:rPr>
              <w:t>09.05.2025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СДК – филиалы МУК «ЦДК»</w:t>
            </w:r>
          </w:p>
        </w:tc>
      </w:tr>
      <w:tr w:rsidR="00D214A9" w:rsidRPr="00D214A9" w:rsidTr="00D214A9">
        <w:trPr>
          <w:trHeight w:val="98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Проведение праздничных мероприятий, посвященных 80-летию Победы в Великой Отечественной войне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89372D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май 2</w:t>
            </w:r>
            <w:r w:rsidR="0089372D">
              <w:rPr>
                <w:rFonts w:ascii="Arial Narrow" w:hAnsi="Arial Narrow"/>
                <w:color w:val="000000"/>
                <w:sz w:val="24"/>
                <w:szCs w:val="20"/>
              </w:rPr>
              <w:t>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СДК – филиалы МУК «ЦДК»</w:t>
            </w:r>
          </w:p>
        </w:tc>
      </w:tr>
      <w:tr w:rsidR="00D214A9" w:rsidRPr="00D214A9" w:rsidTr="00D214A9">
        <w:trPr>
          <w:trHeight w:val="98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Участие во Всероссийских патриотических акциях : «Окна Победы», «Георгиевская ленточка», «Сад памяти», «Свеча памяти».</w:t>
            </w: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br/>
              <w:t>«Летят в бессмертье журавли» - в рамках Всероссийской акции «Вахта памяти».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 май 2025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Ржевский муниципальный округ</w:t>
            </w:r>
          </w:p>
        </w:tc>
      </w:tr>
      <w:tr w:rsidR="00D214A9" w:rsidRPr="00D214A9" w:rsidTr="00D214A9">
        <w:trPr>
          <w:trHeight w:val="98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«Героям Великой Отечественной войны посвящается» - конкурс театральных коллективов СДК – филиалов МУК «ЦДК»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89372D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ноя</w:t>
            </w:r>
            <w:r w:rsidR="0089372D">
              <w:rPr>
                <w:rFonts w:ascii="Arial Narrow" w:hAnsi="Arial Narrow"/>
                <w:color w:val="000000"/>
                <w:sz w:val="24"/>
                <w:szCs w:val="20"/>
              </w:rPr>
              <w:t>брь</w:t>
            </w: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 xml:space="preserve"> 2</w:t>
            </w:r>
            <w:r w:rsidR="0089372D">
              <w:rPr>
                <w:rFonts w:ascii="Arial Narrow" w:hAnsi="Arial Narrow"/>
                <w:color w:val="000000"/>
                <w:sz w:val="24"/>
                <w:szCs w:val="20"/>
              </w:rPr>
              <w:t>025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СДК – филиалы МУК «ЦДК»</w:t>
            </w:r>
          </w:p>
        </w:tc>
      </w:tr>
      <w:tr w:rsidR="00D214A9" w:rsidRPr="00D214A9" w:rsidTr="00D214A9">
        <w:trPr>
          <w:trHeight w:val="98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Оформление информационных стендов об участниках ВОВ, тружениках тыла, жителях блокадного Ленинграда, вдов ветеранов ВОВ, проживающих на сельских территориях Ржевского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в течение  2025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4A9" w:rsidRPr="00D214A9" w:rsidRDefault="00D214A9" w:rsidP="00D214A9">
            <w:pPr>
              <w:spacing w:after="0"/>
              <w:jc w:val="center"/>
              <w:rPr>
                <w:rFonts w:ascii="Arial Narrow" w:hAnsi="Arial Narrow"/>
                <w:color w:val="000000"/>
                <w:sz w:val="24"/>
                <w:szCs w:val="20"/>
              </w:rPr>
            </w:pPr>
            <w:r w:rsidRPr="00D214A9">
              <w:rPr>
                <w:rFonts w:ascii="Arial Narrow" w:hAnsi="Arial Narrow"/>
                <w:color w:val="000000"/>
                <w:sz w:val="24"/>
                <w:szCs w:val="20"/>
              </w:rPr>
              <w:t>СДК – филиалы МУК «ЦДК»</w:t>
            </w:r>
          </w:p>
        </w:tc>
      </w:tr>
    </w:tbl>
    <w:p w:rsidR="00FA2AC4" w:rsidRPr="00FA2AC4" w:rsidRDefault="00FA2AC4" w:rsidP="00FA2AC4">
      <w:pPr>
        <w:jc w:val="center"/>
        <w:rPr>
          <w:rFonts w:ascii="Times New Roman" w:hAnsi="Times New Roman" w:cs="Times New Roman"/>
          <w:b/>
          <w:sz w:val="28"/>
        </w:rPr>
      </w:pPr>
    </w:p>
    <w:sectPr w:rsidR="00FA2AC4" w:rsidRPr="00FA2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E7"/>
    <w:rsid w:val="005041E7"/>
    <w:rsid w:val="0089372D"/>
    <w:rsid w:val="00AD5341"/>
    <w:rsid w:val="00D214A9"/>
    <w:rsid w:val="00FA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DAD0"/>
  <w15:chartTrackingRefBased/>
  <w15:docId w15:val="{50AC7104-E467-4853-BE0A-7D7A9088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2025-03-05T12:57:00Z</dcterms:created>
  <dcterms:modified xsi:type="dcterms:W3CDTF">2025-03-05T13:04:00Z</dcterms:modified>
</cp:coreProperties>
</file>